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Style w:val="5"/>
          <w:rFonts w:hint="eastAsia" w:ascii="方正小标宋简体" w:hAnsi=".SFUIText-Semibold" w:eastAsia="方正小标宋简体"/>
          <w:color w:val="000000"/>
          <w:sz w:val="36"/>
          <w:szCs w:val="36"/>
        </w:rPr>
      </w:pPr>
      <w:bookmarkStart w:id="0" w:name="_GoBack"/>
      <w:r>
        <w:rPr>
          <w:rStyle w:val="5"/>
          <w:rFonts w:hint="eastAsia" w:ascii="方正小标宋简体" w:hAnsi=".SFUIText-Semibold" w:eastAsia="方正小标宋简体"/>
          <w:color w:val="000000"/>
          <w:sz w:val="36"/>
          <w:szCs w:val="36"/>
        </w:rPr>
        <w:t>“庆祝新中国成立</w:t>
      </w:r>
      <w:r>
        <w:rPr>
          <w:rStyle w:val="5"/>
          <w:rFonts w:hint="eastAsia" w:ascii="方正小标宋简体" w:hAnsi=".SFUIText-Semibold" w:eastAsia="方正小标宋简体"/>
          <w:color w:val="000000"/>
          <w:sz w:val="36"/>
          <w:szCs w:val="36"/>
          <w:lang w:val="en-US" w:eastAsia="zh-CN"/>
        </w:rPr>
        <w:t>七十</w:t>
      </w:r>
      <w:r>
        <w:rPr>
          <w:rStyle w:val="5"/>
          <w:rFonts w:hint="eastAsia" w:ascii="方正小标宋简体" w:hAnsi=".SFUIText-Semibold" w:eastAsia="方正小标宋简体"/>
          <w:color w:val="000000"/>
          <w:sz w:val="36"/>
          <w:szCs w:val="36"/>
        </w:rPr>
        <w:t>周年”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Style w:val="5"/>
          <w:rFonts w:ascii="方正小标宋简体" w:hAnsi=".SFUIText-Semibold" w:eastAsia="方正小标宋简体"/>
          <w:color w:val="000000"/>
          <w:sz w:val="36"/>
          <w:szCs w:val="36"/>
        </w:rPr>
      </w:pPr>
      <w:r>
        <w:rPr>
          <w:rStyle w:val="5"/>
          <w:rFonts w:hint="eastAsia" w:ascii="方正小标宋简体" w:hAnsi=".SFUIText-Semibold" w:eastAsia="方正小标宋简体"/>
          <w:color w:val="000000"/>
          <w:sz w:val="36"/>
          <w:szCs w:val="36"/>
        </w:rPr>
        <w:t>歌</w:t>
      </w:r>
      <w:r>
        <w:rPr>
          <w:rStyle w:val="5"/>
          <w:rFonts w:hint="eastAsia" w:ascii="方正小标宋简体" w:hAnsi=".SFUIText-Semibold" w:eastAsia="方正小标宋简体"/>
          <w:color w:val="000000"/>
          <w:sz w:val="36"/>
          <w:szCs w:val="36"/>
          <w:lang w:val="en-US" w:eastAsia="zh-CN"/>
        </w:rPr>
        <w:t>词</w:t>
      </w:r>
      <w:r>
        <w:rPr>
          <w:rStyle w:val="5"/>
          <w:rFonts w:hint="eastAsia" w:ascii="方正小标宋简体" w:hAnsi=".SFUIText-Semibold" w:eastAsia="方正小标宋简体"/>
          <w:color w:val="000000"/>
          <w:sz w:val="36"/>
          <w:szCs w:val="36"/>
        </w:rPr>
        <w:t>征集评选活动作品申报表</w:t>
      </w:r>
      <w:bookmarkEnd w:id="0"/>
    </w:p>
    <w:tbl>
      <w:tblPr>
        <w:tblStyle w:val="2"/>
        <w:tblpPr w:leftFromText="180" w:rightFromText="180" w:vertAnchor="text" w:horzAnchor="margin" w:tblpXSpec="center" w:tblpY="170"/>
        <w:tblW w:w="95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250"/>
        <w:gridCol w:w="1379"/>
        <w:gridCol w:w="738"/>
        <w:gridCol w:w="1069"/>
        <w:gridCol w:w="2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int="eastAsia" w:hAnsi="仿宋" w:cs="仿宋"/>
                <w:color w:val="000000"/>
              </w:rPr>
              <w:t>作品名称</w:t>
            </w:r>
          </w:p>
        </w:tc>
        <w:tc>
          <w:tcPr>
            <w:tcW w:w="362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仿宋" w:cs="仿宋"/>
                <w:color w:val="000000"/>
              </w:rPr>
            </w:pPr>
          </w:p>
        </w:tc>
        <w:tc>
          <w:tcPr>
            <w:tcW w:w="180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int="eastAsia" w:hAnsi="仿宋" w:cs="仿宋"/>
                <w:color w:val="000000"/>
              </w:rPr>
              <w:t>创作时间</w:t>
            </w:r>
          </w:p>
        </w:tc>
        <w:tc>
          <w:tcPr>
            <w:tcW w:w="24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38" w:type="dxa"/>
            <w:vMerge w:val="restart"/>
            <w:noWrap w:val="0"/>
            <w:vAlign w:val="center"/>
          </w:tcPr>
          <w:p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int="eastAsia" w:hAnsi="仿宋" w:cs="仿宋"/>
                <w:color w:val="000000"/>
              </w:rPr>
              <w:t>词作者</w:t>
            </w:r>
          </w:p>
          <w:p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int="eastAsia" w:hAnsi="仿宋" w:cs="仿宋"/>
                <w:color w:val="000000"/>
              </w:rPr>
              <w:t>信息</w:t>
            </w:r>
          </w:p>
        </w:tc>
        <w:tc>
          <w:tcPr>
            <w:tcW w:w="22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int="eastAsia" w:hAnsi="仿宋" w:cs="仿宋"/>
                <w:color w:val="000000"/>
              </w:rPr>
              <w:t>姓名</w:t>
            </w:r>
          </w:p>
        </w:tc>
        <w:tc>
          <w:tcPr>
            <w:tcW w:w="13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仿宋" w:cs="仿宋"/>
                <w:color w:val="000000"/>
              </w:rPr>
            </w:pPr>
          </w:p>
        </w:tc>
        <w:tc>
          <w:tcPr>
            <w:tcW w:w="180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int="eastAsia" w:hAnsi="仿宋" w:cs="仿宋"/>
                <w:color w:val="000000"/>
              </w:rPr>
              <w:t>联系方式</w:t>
            </w:r>
          </w:p>
        </w:tc>
        <w:tc>
          <w:tcPr>
            <w:tcW w:w="24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38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仿宋" w:cs="仿宋"/>
                <w:color w:val="000000"/>
              </w:rPr>
            </w:pPr>
          </w:p>
        </w:tc>
        <w:tc>
          <w:tcPr>
            <w:tcW w:w="22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int="eastAsia" w:hAnsi="仿宋" w:cs="仿宋"/>
                <w:color w:val="000000"/>
              </w:rPr>
              <w:t>身份证号码</w:t>
            </w:r>
          </w:p>
        </w:tc>
        <w:tc>
          <w:tcPr>
            <w:tcW w:w="56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38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仿宋" w:cs="仿宋"/>
                <w:color w:val="000000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Ansi="仿宋" w:cs="仿宋"/>
                <w:color w:val="000000"/>
              </w:rPr>
            </w:pPr>
            <w:r>
              <w:rPr>
                <w:rFonts w:hint="eastAsia" w:hAnsi="仿宋" w:cs="仿宋"/>
                <w:color w:val="000000"/>
              </w:rPr>
              <w:t>通信地址</w:t>
            </w:r>
          </w:p>
        </w:tc>
        <w:tc>
          <w:tcPr>
            <w:tcW w:w="5616" w:type="dxa"/>
            <w:gridSpan w:val="4"/>
            <w:noWrap w:val="0"/>
            <w:vAlign w:val="center"/>
          </w:tcPr>
          <w:p>
            <w:pPr>
              <w:jc w:val="center"/>
              <w:rPr>
                <w:rFonts w:hAnsi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38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仿宋" w:cs="仿宋"/>
                <w:color w:val="000000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int="eastAsia" w:hAnsi="仿宋" w:cs="仿宋"/>
                <w:color w:val="000000"/>
              </w:rPr>
              <w:t>电子邮箱</w:t>
            </w:r>
          </w:p>
        </w:tc>
        <w:tc>
          <w:tcPr>
            <w:tcW w:w="5616" w:type="dxa"/>
            <w:gridSpan w:val="4"/>
            <w:noWrap w:val="0"/>
            <w:vAlign w:val="center"/>
          </w:tcPr>
          <w:p>
            <w:pPr>
              <w:jc w:val="center"/>
              <w:rPr>
                <w:rFonts w:hAnsi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8" w:hRule="atLeast"/>
        </w:trPr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int="eastAsia" w:hAnsi="仿宋" w:cs="仿宋"/>
                <w:color w:val="000000"/>
              </w:rPr>
              <w:t>作品简介</w:t>
            </w:r>
          </w:p>
        </w:tc>
        <w:tc>
          <w:tcPr>
            <w:tcW w:w="7866" w:type="dxa"/>
            <w:gridSpan w:val="5"/>
            <w:noWrap w:val="0"/>
            <w:vAlign w:val="center"/>
          </w:tcPr>
          <w:p>
            <w:pPr>
              <w:rPr>
                <w:rFonts w:hAnsi="仿宋" w:cs="仿宋"/>
                <w:color w:val="000000"/>
              </w:rPr>
            </w:pPr>
          </w:p>
          <w:p>
            <w:pPr>
              <w:rPr>
                <w:rFonts w:hAnsi="仿宋" w:cs="仿宋"/>
                <w:color w:val="000000"/>
              </w:rPr>
            </w:pPr>
          </w:p>
          <w:p>
            <w:pPr>
              <w:rPr>
                <w:rFonts w:hAnsi="仿宋" w:cs="仿宋"/>
                <w:color w:val="000000"/>
              </w:rPr>
            </w:pPr>
          </w:p>
          <w:p>
            <w:pPr>
              <w:rPr>
                <w:rFonts w:hAnsi="仿宋" w:cs="仿宋"/>
                <w:color w:val="000000"/>
              </w:rPr>
            </w:pPr>
          </w:p>
          <w:p>
            <w:pPr>
              <w:rPr>
                <w:rFonts w:hAnsi="仿宋" w:cs="仿宋"/>
                <w:color w:val="000000"/>
              </w:rPr>
            </w:pPr>
          </w:p>
          <w:p>
            <w:pPr>
              <w:rPr>
                <w:rFonts w:hAnsi="仿宋" w:cs="仿宋"/>
                <w:color w:val="000000"/>
              </w:rPr>
            </w:pPr>
          </w:p>
          <w:p>
            <w:pPr>
              <w:rPr>
                <w:rFonts w:hAnsi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int="eastAsia" w:hAnsi="仿宋" w:cs="仿宋"/>
                <w:color w:val="000000"/>
              </w:rPr>
              <w:t>备注</w:t>
            </w:r>
          </w:p>
        </w:tc>
        <w:tc>
          <w:tcPr>
            <w:tcW w:w="436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仿宋" w:cs="仿宋"/>
                <w:color w:val="000000"/>
              </w:rPr>
            </w:pPr>
          </w:p>
        </w:tc>
        <w:tc>
          <w:tcPr>
            <w:tcW w:w="34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int="eastAsia" w:hAnsi="仿宋" w:cs="仿宋"/>
                <w:color w:val="000000"/>
              </w:rPr>
              <w:t>（系统报送盖章）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.SFUIText-Semi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06EE6"/>
    <w:rsid w:val="0A206EE6"/>
    <w:rsid w:val="3E1A2E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s1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2019-02-20T08:10:00Z</dcterms:created>
  <dc:creator>Administrator</dc:creator>
  <cp:lastModifiedBy>旋叶 </cp:lastModifiedBy>
  <dcterms:modified xsi:type="dcterms:W3CDTF">2019-05-13T03:40:29Z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